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B5" w:rsidRPr="00424540" w:rsidRDefault="00DD4AB5" w:rsidP="00DD4AB5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424540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51510" cy="1075113"/>
            <wp:effectExtent l="19050" t="0" r="0" b="0"/>
            <wp:docPr id="3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AB5" w:rsidRPr="00424540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КЕМЕРОВСКАЯ ОБЛАСТЬ</w:t>
      </w:r>
    </w:p>
    <w:p w:rsidR="00DD4AB5" w:rsidRPr="00424540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НОВОКУЗНЕЦКИЙ ГОРОДСКОЙ ОКРУГ</w:t>
      </w:r>
    </w:p>
    <w:p w:rsidR="00DD4AB5" w:rsidRPr="00424540" w:rsidRDefault="00DD4AB5" w:rsidP="00DD4AB5">
      <w:pPr>
        <w:spacing w:line="300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АДМИНИСТРАЦИЯ ГОРОДА НОВОКУЗНЕЦКА</w:t>
      </w:r>
    </w:p>
    <w:p w:rsidR="00DD4AB5" w:rsidRPr="00424540" w:rsidRDefault="00DD4AB5" w:rsidP="00DD4AB5">
      <w:pPr>
        <w:pBdr>
          <w:bottom w:val="double" w:sz="4" w:space="6" w:color="auto"/>
        </w:pBd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РАСПОРЯЖЕНИЕ</w:t>
      </w: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424540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443C4" w:rsidRPr="003443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10.09.2020</w:t>
      </w:r>
      <w:r w:rsidRPr="003443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443C4" w:rsidRPr="003443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1272</w:t>
      </w:r>
    </w:p>
    <w:p w:rsidR="003F7B83" w:rsidRPr="00146645" w:rsidRDefault="003F7B83" w:rsidP="003F7B83">
      <w:pPr>
        <w:spacing w:before="48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общественного обсуждения</w:t>
      </w:r>
    </w:p>
    <w:p w:rsidR="00EA427F" w:rsidRPr="00146645" w:rsidRDefault="003F7B83" w:rsidP="003F7B83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результатов реализации </w:t>
      </w:r>
      <w:r w:rsidR="001F4956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</w:t>
      </w:r>
    </w:p>
    <w:p w:rsidR="00EA427F" w:rsidRPr="00146645" w:rsidRDefault="001F4956" w:rsidP="003F7B83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комплексного развития транспортной </w:t>
      </w:r>
    </w:p>
    <w:p w:rsidR="00EA427F" w:rsidRPr="00146645" w:rsidRDefault="001F4956" w:rsidP="003F7B83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инфраструктуры Новокузнецкой </w:t>
      </w:r>
    </w:p>
    <w:p w:rsidR="00B953EA" w:rsidRPr="00146645" w:rsidRDefault="001F4956" w:rsidP="00DE6C55">
      <w:pPr>
        <w:ind w:firstLine="0"/>
        <w:jc w:val="left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агломерации</w:t>
      </w:r>
      <w:r w:rsidR="00EA427F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40D4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2020</w:t>
      </w:r>
      <w:r w:rsidR="00B953EA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</w:t>
      </w:r>
      <w:r w:rsidR="003F7B8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и предложений </w:t>
      </w:r>
    </w:p>
    <w:p w:rsidR="004B245B" w:rsidRPr="00146645" w:rsidRDefault="003F7B83" w:rsidP="004B245B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по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развитию </w:t>
      </w:r>
      <w:r w:rsidR="004B245B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транспортной инфраструктуры</w:t>
      </w:r>
    </w:p>
    <w:p w:rsidR="004B245B" w:rsidRPr="00146645" w:rsidRDefault="00B953EA" w:rsidP="00DE6C55">
      <w:pPr>
        <w:ind w:firstLine="0"/>
        <w:jc w:val="left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Новокузнецкой агломерации на</w:t>
      </w:r>
      <w:r w:rsidR="004B245B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3F7B8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202</w:t>
      </w:r>
      <w:r w:rsidR="00BC671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1</w:t>
      </w:r>
      <w:r w:rsidR="003F7B8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год в </w:t>
      </w:r>
    </w:p>
    <w:p w:rsidR="004B245B" w:rsidRPr="00146645" w:rsidRDefault="003F7B83" w:rsidP="00DE6C55">
      <w:pPr>
        <w:ind w:firstLine="0"/>
        <w:jc w:val="left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рамках национального проекта</w:t>
      </w:r>
      <w:r w:rsidR="004B245B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«Безопасные</w:t>
      </w:r>
    </w:p>
    <w:p w:rsidR="003F7B83" w:rsidRPr="00146645" w:rsidRDefault="003F7B83" w:rsidP="00DE6C55">
      <w:pPr>
        <w:ind w:firstLine="0"/>
        <w:jc w:val="left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и качественные автомобильные дороги»</w:t>
      </w:r>
    </w:p>
    <w:p w:rsidR="00A03B88" w:rsidRPr="00146645" w:rsidRDefault="00A03B88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</w:p>
    <w:p w:rsidR="004B245B" w:rsidRPr="00146645" w:rsidRDefault="003F7B83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В соответствии с Федеральным законом от 06.10.2003</w:t>
      </w:r>
      <w:bookmarkStart w:id="0" w:name="_GoBack"/>
      <w:bookmarkEnd w:id="0"/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№131-ФЗ «Об общих принципах организации местного самоуправления в Российской Федерации», Федеральным законом</w:t>
      </w:r>
      <w:r w:rsidRPr="00146645">
        <w:rPr>
          <w:color w:val="000000" w:themeColor="text1"/>
        </w:rPr>
        <w:t xml:space="preserve">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от 21.07.2014 №212-ФЗ «Об основах общественного контроля в Российской Федерации»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, постановлением Правительства Российской Федерации от 20.12.2017 №1596 «Об утверждении государственной программы Российской Федерации «Развитие транспортной системы»,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руководствуясь статьей 40 Устава Новокузнецкого городского округа:</w:t>
      </w:r>
    </w:p>
    <w:p w:rsidR="004B245B" w:rsidRPr="00146645" w:rsidRDefault="004B245B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1. Н</w:t>
      </w:r>
      <w:r w:rsidR="00287870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азначить на 24.09</w:t>
      </w:r>
      <w:r w:rsidR="00BC671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.2020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года с 15:</w:t>
      </w:r>
      <w:r w:rsidR="00287870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00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до 18:00</w:t>
      </w:r>
      <w:r w:rsidR="00287870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часов проведение общественного обсуждения результатов реализации</w:t>
      </w:r>
      <w:r w:rsidR="001F4956" w:rsidRPr="00146645">
        <w:rPr>
          <w:color w:val="000000" w:themeColor="text1"/>
        </w:rPr>
        <w:t xml:space="preserve">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программы комплексного развития транспортной инфраструктуры Новокузнецкой агломерации 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за 2020 год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и предложений по развитию </w:t>
      </w: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транспортной инфраструктуры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Н</w:t>
      </w:r>
      <w:r w:rsidR="00BC671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овокузнецкой агломерации на 2021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год в рамках национального проекта «Безопасные и качественные автомобильные дороги» 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(далее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-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общественное обсуждение)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по адресу: г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ород Новокузнецк, улица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Кирова, 71, в </w:t>
      </w:r>
      <w:r w:rsidR="00287870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большом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зале администрации города Новокузнецка.</w:t>
      </w:r>
    </w:p>
    <w:p w:rsidR="00A93356" w:rsidRPr="00146645" w:rsidRDefault="004B245B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2. 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Установить, что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предложения и замечания по результатам реализации программы комплексного развития транспортной инфраструктуры Новокузнецкой агломерации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за 2020 год, а также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предложения по развитию </w:t>
      </w: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транспортной инфраструктуры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Н</w:t>
      </w:r>
      <w:r w:rsidR="00BC671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овокузнецкой агломерации на 2021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год в рамках национального проекта «Безопасные и качественные автомобильные дороги» 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в срок до 23.0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9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.2020 включительно могут быть направлены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на 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lastRenderedPageBreak/>
        <w:t>электронный адрес Управления дорожно-коммунального хозяйства и благоустройства администрации города Новокузнецка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: </w:t>
      </w:r>
      <w:hyperlink r:id="rId8" w:history="1"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udkh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A93356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:rsidR="004B245B" w:rsidRPr="00146645" w:rsidRDefault="004B245B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3.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У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правлению дорожно-коммунального хозяйства и благоустройства администрации города Новокузнецка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:</w:t>
      </w:r>
    </w:p>
    <w:p w:rsidR="00375D1C" w:rsidRPr="00146645" w:rsidRDefault="004B245B" w:rsidP="004B245B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1)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обеспечить </w:t>
      </w:r>
      <w:r w:rsidR="00B953EA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рассмотрение поступивших замечаний и предложений по результа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там реализации программы комплексного развития транспортной инфраструктуры Новокузнецкой агломерации за 2020 год, а также предложения по развитию </w:t>
      </w: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транспортной инфраструктуры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Новокузнецкой агломерации на 2021 год в рамках национального проекта «Безопасные и качественные автомобильные дороги», а также подготовку и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проведение общественного</w:t>
      </w:r>
      <w:r w:rsidR="001F49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обсуждения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, по </w:t>
      </w:r>
      <w:proofErr w:type="gramStart"/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итогам 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которого</w:t>
      </w:r>
      <w:proofErr w:type="gramEnd"/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оформит</w:t>
      </w:r>
      <w:r w:rsidR="003B305E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ь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протокол;</w:t>
      </w:r>
    </w:p>
    <w:p w:rsidR="00375D1C" w:rsidRPr="00146645" w:rsidRDefault="003B305E" w:rsidP="003B305E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2) </w:t>
      </w:r>
      <w:r w:rsidR="00DE6C55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в</w:t>
      </w:r>
      <w:r w:rsidR="00287870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срок до 17.09</w:t>
      </w:r>
      <w:r w:rsidR="00BC6713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.2020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разработать и утвердить план мероприятий по проведению общественного обсуждения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;</w:t>
      </w:r>
    </w:p>
    <w:p w:rsidR="003B305E" w:rsidRPr="00146645" w:rsidRDefault="003B305E" w:rsidP="003B305E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3) в течение 3 дней со дня утверждения плана мероприятий по проведению общественного обсуждения организовать его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опубликова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ние в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городской газете «Новокузнецк»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и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разме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стить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на официальном сайте администрации города Новокузнецка в информационно-телек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оммуникационной сети «Интернет»: </w:t>
      </w:r>
      <w:hyperlink r:id="rId9" w:history="1">
        <w:r w:rsidR="00375D1C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375D1C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75D1C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admnkz.i</w:t>
        </w:r>
        <w:proofErr w:type="spellEnd"/>
        <w:r w:rsidR="00375D1C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n</w:t>
        </w:r>
        <w:proofErr w:type="spellStart"/>
        <w:r w:rsidR="00375D1C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fo</w:t>
        </w:r>
        <w:proofErr w:type="spellEnd"/>
      </w:hyperlink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(далее – официальный сайт)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;</w:t>
      </w:r>
    </w:p>
    <w:p w:rsidR="00375D1C" w:rsidRPr="00146645" w:rsidRDefault="003B305E" w:rsidP="003B305E">
      <w:pPr>
        <w:spacing w:before="480"/>
        <w:ind w:firstLine="709"/>
        <w:contextualSpacing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4)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разместить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на официальном сайте настоящее 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распоряжение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и</w:t>
      </w:r>
      <w:r w:rsidR="00A93356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протокол по итогам общественного обсуждения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;</w:t>
      </w:r>
    </w:p>
    <w:p w:rsidR="00A93356" w:rsidRPr="00146645" w:rsidRDefault="00A93356" w:rsidP="00DE6C55">
      <w:pPr>
        <w:pStyle w:val="a9"/>
        <w:ind w:left="0" w:firstLine="709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5) направить протокол по итогам общественного обсуждения в главное управление по работе со средствами массовой информации Администрации </w:t>
      </w:r>
      <w:r w:rsidR="003B305E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Правительства Кузбасса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для размещения на официальном сайте Администрации</w:t>
      </w:r>
      <w:r w:rsidR="003B305E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Правительства Кузбасса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в 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информационно-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телекоммуникационной сети «Интернет»</w:t>
      </w:r>
      <w:r w:rsidR="00375D1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: </w:t>
      </w:r>
      <w:hyperlink r:id="rId10" w:history="1">
        <w:r w:rsidR="00EA427F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EA427F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A427F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ako</w:t>
        </w:r>
        <w:proofErr w:type="spellEnd"/>
        <w:r w:rsidR="00EA427F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EA427F" w:rsidRPr="00146645">
          <w:rPr>
            <w:rStyle w:val="aa"/>
            <w:rFonts w:ascii="Times New Roman" w:eastAsia="Arial Unicode MS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и в управление информационной политики </w:t>
      </w:r>
      <w:r w:rsidR="005210B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социальных коммуникаци</w:t>
      </w:r>
      <w:r w:rsidR="005210BC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й 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администрации города Новокузнецка для опубликования в городской газете «Новокузнецк».</w:t>
      </w:r>
    </w:p>
    <w:p w:rsidR="00EA427F" w:rsidRPr="00146645" w:rsidRDefault="00A03B88" w:rsidP="00A03B88">
      <w:pPr>
        <w:pStyle w:val="a9"/>
        <w:ind w:left="0" w:firstLine="709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4. 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Управлению информационной политики и социальных коммуникаций администрации города Новокузнецка опубликовать</w:t>
      </w: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 в городской газете «Новокузнецк» 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настоящее распоряжение </w:t>
      </w:r>
      <w:r w:rsidR="001F3FC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и протокол по итогам общественного обсуждения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.</w:t>
      </w:r>
    </w:p>
    <w:p w:rsidR="001F3FCF" w:rsidRPr="00146645" w:rsidRDefault="00A03B88" w:rsidP="00A03B88">
      <w:pPr>
        <w:pStyle w:val="a9"/>
        <w:ind w:left="0" w:firstLine="709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 xml:space="preserve">5. </w:t>
      </w:r>
      <w:r w:rsidR="00EA427F" w:rsidRPr="001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  <w:t>Контроль за исполнением настоящего распоряжения возложить на первого заместителя Главы города.</w:t>
      </w:r>
    </w:p>
    <w:p w:rsidR="00A03B88" w:rsidRPr="00146645" w:rsidRDefault="00A03B88" w:rsidP="001F3FCF">
      <w:pPr>
        <w:spacing w:before="72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D05" w:rsidRPr="00146645" w:rsidRDefault="00DC2318" w:rsidP="001F3FCF">
      <w:pPr>
        <w:spacing w:before="720"/>
        <w:ind w:firstLine="0"/>
        <w:rPr>
          <w:rFonts w:ascii="Times New Roman" w:eastAsia="Arial Unicode MS" w:hAnsi="Times New Roman" w:cs="Times New Roman"/>
          <w:color w:val="000000" w:themeColor="text1"/>
          <w:sz w:val="28"/>
          <w:szCs w:val="28"/>
          <w:u w:color="000000"/>
        </w:rPr>
      </w:pP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города                                                                                  </w:t>
      </w:r>
      <w:r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C0033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С.Н. Кузнецов</w:t>
      </w:r>
      <w:r w:rsidR="00171D05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71D05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71D05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71D05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71D05" w:rsidRPr="00146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171D05" w:rsidRPr="00146645" w:rsidRDefault="00171D05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1D05" w:rsidRPr="00146645" w:rsidSect="00171D05">
      <w:head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D9" w:rsidRDefault="00A002D9" w:rsidP="00237B69">
      <w:r>
        <w:separator/>
      </w:r>
    </w:p>
  </w:endnote>
  <w:endnote w:type="continuationSeparator" w:id="0">
    <w:p w:rsidR="00A002D9" w:rsidRDefault="00A002D9" w:rsidP="0023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D9" w:rsidRDefault="00A002D9" w:rsidP="00237B69">
      <w:r>
        <w:separator/>
      </w:r>
    </w:p>
  </w:footnote>
  <w:footnote w:type="continuationSeparator" w:id="0">
    <w:p w:rsidR="00A002D9" w:rsidRDefault="00A002D9" w:rsidP="0023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31369"/>
      <w:docPartObj>
        <w:docPartGallery w:val="Page Numbers (Top of Page)"/>
        <w:docPartUnique/>
      </w:docPartObj>
    </w:sdtPr>
    <w:sdtEndPr/>
    <w:sdtContent>
      <w:p w:rsidR="00171D05" w:rsidRDefault="00476E84">
        <w:pPr>
          <w:pStyle w:val="a5"/>
          <w:jc w:val="center"/>
        </w:pPr>
        <w:r>
          <w:fldChar w:fldCharType="begin"/>
        </w:r>
        <w:r w:rsidR="00171D05">
          <w:instrText>PAGE   \* MERGEFORMAT</w:instrText>
        </w:r>
        <w:r>
          <w:fldChar w:fldCharType="separate"/>
        </w:r>
        <w:r w:rsidR="003443C4">
          <w:rPr>
            <w:noProof/>
          </w:rPr>
          <w:t>2</w:t>
        </w:r>
        <w:r>
          <w:fldChar w:fldCharType="end"/>
        </w:r>
      </w:p>
    </w:sdtContent>
  </w:sdt>
  <w:p w:rsidR="00237B69" w:rsidRDefault="00237B69" w:rsidP="00237B6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2D34"/>
    <w:multiLevelType w:val="hybridMultilevel"/>
    <w:tmpl w:val="800234CC"/>
    <w:lvl w:ilvl="0" w:tplc="758E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F51EC6"/>
    <w:multiLevelType w:val="hybridMultilevel"/>
    <w:tmpl w:val="6E8C516C"/>
    <w:lvl w:ilvl="0" w:tplc="98D49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25B15"/>
    <w:multiLevelType w:val="hybridMultilevel"/>
    <w:tmpl w:val="C0D8D266"/>
    <w:lvl w:ilvl="0" w:tplc="2E54CB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BA67E7"/>
    <w:multiLevelType w:val="hybridMultilevel"/>
    <w:tmpl w:val="82E61D78"/>
    <w:lvl w:ilvl="0" w:tplc="EDE044A6">
      <w:start w:val="1"/>
      <w:numFmt w:val="decimal"/>
      <w:lvlText w:val="%1."/>
      <w:lvlJc w:val="left"/>
      <w:pPr>
        <w:ind w:left="1428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5"/>
    <w:rsid w:val="00010209"/>
    <w:rsid w:val="00120BF0"/>
    <w:rsid w:val="00146645"/>
    <w:rsid w:val="00171D05"/>
    <w:rsid w:val="00183AFF"/>
    <w:rsid w:val="001864CE"/>
    <w:rsid w:val="001B2914"/>
    <w:rsid w:val="001D1006"/>
    <w:rsid w:val="001F3FCF"/>
    <w:rsid w:val="001F4956"/>
    <w:rsid w:val="001F5F05"/>
    <w:rsid w:val="00203C5D"/>
    <w:rsid w:val="00237B69"/>
    <w:rsid w:val="00266B68"/>
    <w:rsid w:val="00271B5B"/>
    <w:rsid w:val="00287870"/>
    <w:rsid w:val="003134F2"/>
    <w:rsid w:val="003442A1"/>
    <w:rsid w:val="003443C4"/>
    <w:rsid w:val="00357065"/>
    <w:rsid w:val="00363F65"/>
    <w:rsid w:val="00366810"/>
    <w:rsid w:val="00375D1C"/>
    <w:rsid w:val="003913C3"/>
    <w:rsid w:val="003B305E"/>
    <w:rsid w:val="003F7B83"/>
    <w:rsid w:val="00444086"/>
    <w:rsid w:val="00476E84"/>
    <w:rsid w:val="00484EBA"/>
    <w:rsid w:val="004B245B"/>
    <w:rsid w:val="004E17E0"/>
    <w:rsid w:val="004E2B54"/>
    <w:rsid w:val="00520C1C"/>
    <w:rsid w:val="005210BC"/>
    <w:rsid w:val="00586FD0"/>
    <w:rsid w:val="00601F53"/>
    <w:rsid w:val="00633BD6"/>
    <w:rsid w:val="00680EFC"/>
    <w:rsid w:val="006C0033"/>
    <w:rsid w:val="006E0ABC"/>
    <w:rsid w:val="006E40D4"/>
    <w:rsid w:val="00776F3D"/>
    <w:rsid w:val="007A2FB4"/>
    <w:rsid w:val="00803737"/>
    <w:rsid w:val="00826EF8"/>
    <w:rsid w:val="00905D6B"/>
    <w:rsid w:val="00A002D9"/>
    <w:rsid w:val="00A03B88"/>
    <w:rsid w:val="00A22E55"/>
    <w:rsid w:val="00A666E1"/>
    <w:rsid w:val="00A84414"/>
    <w:rsid w:val="00A93356"/>
    <w:rsid w:val="00AA0283"/>
    <w:rsid w:val="00B51824"/>
    <w:rsid w:val="00B71F6C"/>
    <w:rsid w:val="00B852F7"/>
    <w:rsid w:val="00B953EA"/>
    <w:rsid w:val="00BC6713"/>
    <w:rsid w:val="00C45B7B"/>
    <w:rsid w:val="00CA0D4B"/>
    <w:rsid w:val="00DC2318"/>
    <w:rsid w:val="00DD4AB5"/>
    <w:rsid w:val="00DE6C55"/>
    <w:rsid w:val="00E87EA0"/>
    <w:rsid w:val="00EA427F"/>
    <w:rsid w:val="00F8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C8C29687-C042-4487-B639-5C6B5517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37B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7B69"/>
  </w:style>
  <w:style w:type="paragraph" w:styleId="a7">
    <w:name w:val="footer"/>
    <w:basedOn w:val="a"/>
    <w:link w:val="a8"/>
    <w:uiPriority w:val="99"/>
    <w:unhideWhenUsed/>
    <w:rsid w:val="00237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7B69"/>
  </w:style>
  <w:style w:type="paragraph" w:styleId="a9">
    <w:name w:val="List Paragraph"/>
    <w:basedOn w:val="a"/>
    <w:uiPriority w:val="34"/>
    <w:qFormat/>
    <w:rsid w:val="00F83E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93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kh-pr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k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 Windows</cp:lastModifiedBy>
  <cp:revision>4</cp:revision>
  <cp:lastPrinted>2020-09-09T05:05:00Z</cp:lastPrinted>
  <dcterms:created xsi:type="dcterms:W3CDTF">2020-09-10T03:46:00Z</dcterms:created>
  <dcterms:modified xsi:type="dcterms:W3CDTF">2020-09-10T04:49:00Z</dcterms:modified>
</cp:coreProperties>
</file>